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A43E7" w14:textId="77777777" w:rsidR="003C07AE" w:rsidRDefault="001D1A3D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Dil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Dhadke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Louder Louder</w:t>
      </w:r>
      <w:r>
        <w:rPr>
          <w:rFonts w:ascii="Verdana" w:eastAsia="Verdana" w:hAnsi="Verdana" w:cs="Verdana"/>
          <w:b/>
          <w:sz w:val="28"/>
          <w:u w:val="single"/>
        </w:rPr>
        <w:t xml:space="preserve"> –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Mubarakan</w:t>
      </w:r>
      <w:proofErr w:type="spellEnd"/>
    </w:p>
    <w:p w14:paraId="683BEB61" w14:textId="77777777" w:rsidR="003C07AE" w:rsidRDefault="003C07AE">
      <w:pPr>
        <w:rPr>
          <w:rFonts w:ascii="Verdana" w:eastAsia="Verdana" w:hAnsi="Verdana" w:cs="Verdana"/>
          <w:sz w:val="18"/>
        </w:rPr>
      </w:pPr>
    </w:p>
    <w:p w14:paraId="5DC1C8BF" w14:textId="77777777" w:rsidR="003C07AE" w:rsidRDefault="001D1A3D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Gourov-Roshin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Kumaar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Rinku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Giri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and Puja </w:t>
      </w:r>
      <w:proofErr w:type="spellStart"/>
      <w:r>
        <w:rPr>
          <w:rFonts w:ascii="Verdana" w:eastAsia="Verdana" w:hAnsi="Verdana" w:cs="Verdana"/>
          <w:b/>
          <w:sz w:val="18"/>
        </w:rPr>
        <w:t>Basnet</w:t>
      </w:r>
      <w:proofErr w:type="spellEnd"/>
    </w:p>
    <w:p w14:paraId="6E3F1F6D" w14:textId="77777777" w:rsidR="003C07AE" w:rsidRDefault="003C07AE">
      <w:pPr>
        <w:spacing w:before="100" w:after="100"/>
        <w:rPr>
          <w:rFonts w:ascii="Verdana" w:eastAsia="Verdana" w:hAnsi="Verdana" w:cs="Verdana"/>
          <w:sz w:val="18"/>
        </w:rPr>
      </w:pPr>
    </w:p>
    <w:p w14:paraId="06A582DA" w14:textId="77777777" w:rsidR="003C07AE" w:rsidRDefault="001D1A3D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Kala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Doria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Kunde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Oye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Crna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zaglavila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zatvaraču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Chhota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Devra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Ladya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Oye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Mlađi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bori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snajom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Kukdi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Laini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Jedi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Oye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kupim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kokošku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snabdeti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jajima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idem </w:t>
      </w:r>
      <w:proofErr w:type="spellStart"/>
      <w:r>
        <w:rPr>
          <w:rFonts w:ascii="Verdana" w:eastAsia="Verdana" w:hAnsi="Verdana" w:cs="Verdana"/>
          <w:b/>
          <w:sz w:val="18"/>
        </w:rPr>
        <w:t>kod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rođaka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dok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se </w:t>
      </w:r>
      <w:proofErr w:type="spellStart"/>
      <w:r>
        <w:rPr>
          <w:rFonts w:ascii="Verdana" w:eastAsia="Verdana" w:hAnsi="Verdana" w:cs="Verdana"/>
          <w:b/>
          <w:sz w:val="18"/>
        </w:rPr>
        <w:t>svekrva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podsmeva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Kala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</w:t>
      </w:r>
      <w:r>
        <w:rPr>
          <w:rFonts w:ascii="Verdana" w:eastAsia="Verdana" w:hAnsi="Verdana" w:cs="Verdana"/>
          <w:color w:val="FF0000"/>
          <w:sz w:val="18"/>
        </w:rPr>
        <w:t>oria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Kala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Doria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Kala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Doria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Crna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kosu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crna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kosu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crna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kosu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Shaganan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Povoljna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venčana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stigla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ukrašene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kanom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Vajde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Bubnjevi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udaraju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blizu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sređeni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obučeni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Shaganan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Povoljna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stigla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ukrašene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kanom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Vajde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Bubnjevi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udaraju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blizu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sređeni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obučeni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Jindari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 Pal Pal Tarsi…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Prekrasni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kona</w:t>
      </w:r>
      <w:r>
        <w:rPr>
          <w:rFonts w:ascii="Verdana" w:eastAsia="Verdana" w:hAnsi="Verdana" w:cs="Verdana"/>
          <w:b/>
          <w:sz w:val="18"/>
        </w:rPr>
        <w:t>čno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strpljivo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čekali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Varsi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Si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dvanaest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Varsi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Si,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Layanda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Powder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dvanaest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proofErr w:type="gramStart"/>
      <w:r>
        <w:rPr>
          <w:rFonts w:ascii="Verdana" w:eastAsia="Verdana" w:hAnsi="Verdana" w:cs="Verdana"/>
          <w:b/>
          <w:sz w:val="18"/>
        </w:rPr>
        <w:t>vratio</w:t>
      </w:r>
      <w:proofErr w:type="spellEnd"/>
      <w:r>
        <w:rPr>
          <w:rFonts w:ascii="Verdana" w:eastAsia="Verdana" w:hAnsi="Verdana" w:cs="Verdana"/>
          <w:b/>
          <w:sz w:val="18"/>
        </w:rPr>
        <w:t>..</w:t>
      </w:r>
      <w:proofErr w:type="gram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doneo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puder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Dhadke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Louder Louder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otkucava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jače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Tan Tan Tan…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Tan Tan Tan…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Maame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Maami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Fufad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Majčin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ujak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tetkinom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majkom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ujakov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otac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tetkom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Hath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Fadke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</w:t>
      </w:r>
      <w:r>
        <w:rPr>
          <w:rFonts w:ascii="Verdana" w:eastAsia="Verdana" w:hAnsi="Verdana" w:cs="Verdana"/>
          <w:color w:val="FF0000"/>
          <w:sz w:val="18"/>
        </w:rPr>
        <w:t>ilaasi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dedom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držeći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! Chad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Acchi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Khaasi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velikoj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opijeni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Maame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Maami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Fufad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Majčin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ujak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tetkinom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majkom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ujakov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otac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tetkom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Hath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Fadke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Gilaasi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dedom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držeći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Family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Thumke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London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New Jersey…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Cela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porodica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trese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kukovima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to </w:t>
      </w:r>
      <w:proofErr w:type="spellStart"/>
      <w:r>
        <w:rPr>
          <w:rFonts w:ascii="Verdana" w:eastAsia="Verdana" w:hAnsi="Verdana" w:cs="Verdana"/>
          <w:b/>
          <w:sz w:val="18"/>
        </w:rPr>
        <w:t>izaziva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potrese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Londona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b/>
          <w:sz w:val="18"/>
        </w:rPr>
        <w:t>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Džersija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Varsi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Si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dvanaest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Varsi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Si,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Layanda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Lacha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dvanaest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vratio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doneo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Lacha</w:t>
      </w:r>
      <w:proofErr w:type="spellEnd"/>
      <w:r>
        <w:rPr>
          <w:rFonts w:ascii="Verdana" w:eastAsia="Verdana" w:hAnsi="Verdana" w:cs="Verdana"/>
          <w:sz w:val="18"/>
        </w:rPr>
        <w:br/>
        <w:t xml:space="preserve">(U </w:t>
      </w:r>
      <w:proofErr w:type="spellStart"/>
      <w:r>
        <w:rPr>
          <w:rFonts w:ascii="Verdana" w:eastAsia="Verdana" w:hAnsi="Verdana" w:cs="Verdana"/>
          <w:sz w:val="18"/>
        </w:rPr>
        <w:t>Pandžabu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jedna</w:t>
      </w:r>
      <w:proofErr w:type="spellEnd"/>
      <w:r>
        <w:rPr>
          <w:rFonts w:ascii="Verdana" w:eastAsia="Verdana" w:hAnsi="Verdana" w:cs="Verdana"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sz w:val="18"/>
        </w:rPr>
        <w:t>najpoznatijih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najčešće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obučenih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odela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Lacha</w:t>
      </w:r>
      <w:proofErr w:type="spellEnd"/>
      <w:r>
        <w:rPr>
          <w:rFonts w:ascii="Verdana" w:eastAsia="Verdana" w:hAnsi="Verdana" w:cs="Verdana"/>
          <w:sz w:val="18"/>
        </w:rPr>
        <w:t xml:space="preserve">. </w:t>
      </w:r>
      <w:proofErr w:type="spellStart"/>
      <w:r>
        <w:rPr>
          <w:rFonts w:ascii="Verdana" w:eastAsia="Verdana" w:hAnsi="Verdana" w:cs="Verdana"/>
          <w:sz w:val="18"/>
        </w:rPr>
        <w:t>Poznato</w:t>
      </w:r>
      <w:proofErr w:type="spellEnd"/>
      <w:r>
        <w:rPr>
          <w:rFonts w:ascii="Verdana" w:eastAsia="Verdana" w:hAnsi="Verdana" w:cs="Verdana"/>
          <w:sz w:val="18"/>
        </w:rPr>
        <w:t xml:space="preserve"> je u </w:t>
      </w:r>
      <w:proofErr w:type="spellStart"/>
      <w:r>
        <w:rPr>
          <w:rFonts w:ascii="Verdana" w:eastAsia="Verdana" w:hAnsi="Verdana" w:cs="Verdana"/>
          <w:sz w:val="18"/>
        </w:rPr>
        <w:t>mnogim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regionima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kao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Ghagra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Choli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Lehnga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zavisno</w:t>
      </w:r>
      <w:proofErr w:type="spellEnd"/>
      <w:r>
        <w:rPr>
          <w:rFonts w:ascii="Verdana" w:eastAsia="Verdana" w:hAnsi="Verdana" w:cs="Verdana"/>
          <w:sz w:val="18"/>
        </w:rPr>
        <w:t xml:space="preserve"> o</w:t>
      </w:r>
      <w:r>
        <w:rPr>
          <w:rFonts w:ascii="Verdana" w:eastAsia="Verdana" w:hAnsi="Verdana" w:cs="Verdana"/>
          <w:sz w:val="18"/>
        </w:rPr>
        <w:t xml:space="preserve">d </w:t>
      </w:r>
      <w:proofErr w:type="spellStart"/>
      <w:r>
        <w:rPr>
          <w:rFonts w:ascii="Verdana" w:eastAsia="Verdana" w:hAnsi="Verdana" w:cs="Verdana"/>
          <w:sz w:val="18"/>
        </w:rPr>
        <w:t>regiona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države</w:t>
      </w:r>
      <w:proofErr w:type="spellEnd"/>
      <w:r>
        <w:rPr>
          <w:rFonts w:ascii="Verdana" w:eastAsia="Verdana" w:hAnsi="Verdana" w:cs="Verdana"/>
          <w:sz w:val="18"/>
        </w:rPr>
        <w:t>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Lacha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duga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suknja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ukrašenim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ivicama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nošena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određenom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bluzom</w:t>
      </w:r>
      <w:proofErr w:type="spellEnd"/>
      <w:r>
        <w:rPr>
          <w:rFonts w:ascii="Verdana" w:eastAsia="Verdana" w:hAnsi="Verdana" w:cs="Verdana"/>
          <w:sz w:val="18"/>
        </w:rPr>
        <w:t xml:space="preserve">. </w:t>
      </w:r>
      <w:proofErr w:type="spellStart"/>
      <w:r>
        <w:rPr>
          <w:rFonts w:ascii="Verdana" w:eastAsia="Verdana" w:hAnsi="Verdana" w:cs="Verdana"/>
          <w:sz w:val="18"/>
        </w:rPr>
        <w:t>Lacha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omiljena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među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nevestama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devojkama</w:t>
      </w:r>
      <w:proofErr w:type="spellEnd"/>
      <w:r>
        <w:rPr>
          <w:rFonts w:ascii="Verdana" w:eastAsia="Verdana" w:hAnsi="Verdana" w:cs="Verdana"/>
          <w:sz w:val="18"/>
        </w:rPr>
        <w:t xml:space="preserve">. </w:t>
      </w:r>
      <w:proofErr w:type="spellStart"/>
      <w:r>
        <w:rPr>
          <w:rFonts w:ascii="Verdana" w:eastAsia="Verdana" w:hAnsi="Verdana" w:cs="Verdana"/>
          <w:sz w:val="18"/>
        </w:rPr>
        <w:t>Ona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klasična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udobna</w:t>
      </w:r>
      <w:proofErr w:type="spellEnd"/>
      <w:r>
        <w:rPr>
          <w:rFonts w:ascii="Verdana" w:eastAsia="Verdana" w:hAnsi="Verdana" w:cs="Verdana"/>
          <w:sz w:val="18"/>
        </w:rPr>
        <w:t>.)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Bhangra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Je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Munde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Chacha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Bangra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ml</w:t>
      </w:r>
      <w:r>
        <w:rPr>
          <w:rFonts w:ascii="Verdana" w:eastAsia="Verdana" w:hAnsi="Verdana" w:cs="Verdana"/>
          <w:b/>
          <w:sz w:val="18"/>
        </w:rPr>
        <w:t>adoženjin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ujak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Bangra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popularan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narodni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ples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Pandžabu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država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severnoj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Shaganan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Povoljna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stigla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ukrašene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kanom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Vajde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Bubnjevi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udaraju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blizu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Ajj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sređeni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obučeni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Jindari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Ae Pal Pal Tarsi…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Prekrasni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konačno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strpljivo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čekali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Varsi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</w:t>
      </w:r>
      <w:r>
        <w:rPr>
          <w:rFonts w:ascii="Verdana" w:eastAsia="Verdana" w:hAnsi="Verdana" w:cs="Verdana"/>
          <w:color w:val="FF0000"/>
          <w:sz w:val="18"/>
        </w:rPr>
        <w:t>aya Si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dvanaest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Varsi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 Si,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Layandi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Imli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dvanaest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vratio</w:t>
      </w:r>
      <w:proofErr w:type="spellEnd"/>
      <w:r>
        <w:rPr>
          <w:rFonts w:ascii="Verdana" w:eastAsia="Verdana" w:hAnsi="Verdana" w:cs="Verdana"/>
          <w:b/>
          <w:sz w:val="18"/>
        </w:rPr>
        <w:t xml:space="preserve">.. </w:t>
      </w:r>
      <w:proofErr w:type="spellStart"/>
      <w:r>
        <w:rPr>
          <w:rFonts w:ascii="Verdana" w:eastAsia="Verdana" w:hAnsi="Verdana" w:cs="Verdana"/>
          <w:b/>
          <w:sz w:val="18"/>
        </w:rPr>
        <w:t>doneo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tamarindu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indijsku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urmu</w:t>
      </w:r>
      <w:proofErr w:type="spellEnd"/>
      <w:r>
        <w:rPr>
          <w:rFonts w:ascii="Verdana" w:eastAsia="Verdana" w:hAnsi="Verdana" w:cs="Verdana"/>
          <w:b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Bhangra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Sari Family</w:t>
      </w:r>
      <w:r>
        <w:rPr>
          <w:rFonts w:ascii="Verdana" w:eastAsia="Verdana" w:hAnsi="Verdana" w:cs="Verdana"/>
          <w:sz w:val="18"/>
        </w:rPr>
        <w:t xml:space="preserve"> (x3)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Bangra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izgleda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</w:t>
      </w:r>
      <w:r>
        <w:rPr>
          <w:rFonts w:ascii="Verdana" w:eastAsia="Verdana" w:hAnsi="Verdana" w:cs="Verdana"/>
          <w:b/>
          <w:sz w:val="18"/>
        </w:rPr>
        <w:t>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porodica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ujedinjeno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Tan Tan Tan…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Tan Tan Tan…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Varsi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Dvanaest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godina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16998831" w14:textId="77777777" w:rsidR="003C07AE" w:rsidRDefault="003C07AE">
      <w:pPr>
        <w:rPr>
          <w:rFonts w:ascii="Verdana" w:eastAsia="Verdana" w:hAnsi="Verdana" w:cs="Verdana"/>
          <w:sz w:val="18"/>
        </w:rPr>
      </w:pPr>
    </w:p>
    <w:p w14:paraId="1B0A6C9C" w14:textId="77777777" w:rsidR="003C07AE" w:rsidRDefault="001D1A3D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9F567F9" w14:textId="77777777" w:rsidR="003C07AE" w:rsidRDefault="001D1A3D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3C0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C07AE"/>
    <w:rsid w:val="001D1A3D"/>
    <w:rsid w:val="003C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B31C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3170</Characters>
  <Application>Microsoft Macintosh Word</Application>
  <DocSecurity>0</DocSecurity>
  <Lines>26</Lines>
  <Paragraphs>7</Paragraphs>
  <ScaleCrop>false</ScaleCrop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2017-08-28T16:33:00Z</dcterms:created>
  <dcterms:modified xsi:type="dcterms:W3CDTF">2017-08-28T16:35:00Z</dcterms:modified>
</cp:coreProperties>
</file>