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BE470" w14:textId="2CAE0CE0" w:rsidR="00764BBB" w:rsidRPr="00582C07" w:rsidRDefault="00582C07" w:rsidP="0058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Kaafira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Chal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Diya (x2)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The non-believer has started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Iss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Safar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Sang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This journey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(I have begun this journey)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Manzilein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Dor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Koi,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Leke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Apna Rang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There is no destination, no strings attached, in my own colours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I’ve become, I’ve become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 Malang, Malang, Malang (x3)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I’ve become a vagrant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t xml:space="preserve">(nomadic/lost/free spirited being)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 Malang,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Haaye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Re...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I’m a vagrant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Bairaagan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Si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Jeeun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Yeh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Bhatakta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Mann (x2)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live like an ascetic being, my mind is like a wanderer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(I live like a detached/lonely being, I have a wavering mind)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Ab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Kahaan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Le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Jayega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Yeh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Awarapan</w:t>
      </w:r>
      <w:proofErr w:type="spellEnd"/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Where will this carelessness lead me?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 Malang, Malang, Malang (x3)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I’ve become a vagrant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 Malang,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Haaye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I’m a vagrant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To Live Life From One High To Another...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Kuch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Dhuaan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Kuch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Dua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There’s a little smoke, there is a little prayer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Khamoshi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Ka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Saaz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There’s a sound of silence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Sukha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Dariya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Pyaasa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Zariya</w:t>
      </w:r>
      <w:proofErr w:type="spellEnd"/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river is empty, the source is thirsty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Bheege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Bas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Alfaaz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Only the words are drenched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Ret Si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Bikhri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Hoon Main, Teri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Zameen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Ka Karam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I’m scattered like sand, this is due to the benevolence of Your earth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Chand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Inn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Daagon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Ka, Tu Hi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Marham</w:t>
      </w:r>
      <w:proofErr w:type="spellEnd"/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For the spots on this Moon, You are the ointment/cure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Main...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I’ve become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Malang, Malang, Malang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Vagrant, vagrant, vagrant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Main Malang, Malang, Malang (x3)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I’ve become a vagrant 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 Malang, </w:t>
      </w:r>
      <w:proofErr w:type="spellStart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Haaye</w:t>
      </w:r>
      <w:proofErr w:type="spellEnd"/>
      <w:r w:rsidRPr="00582C07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Re...</w:t>
      </w:r>
      <w:r w:rsidRPr="00582C07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582C07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I’m a vagrant</w:t>
      </w:r>
      <w:bookmarkStart w:id="0" w:name="_GoBack"/>
      <w:bookmarkEnd w:id="0"/>
    </w:p>
    <w:sectPr w:rsidR="00764BBB" w:rsidRPr="00582C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9B"/>
    <w:rsid w:val="00334808"/>
    <w:rsid w:val="00582C07"/>
    <w:rsid w:val="00821DD3"/>
    <w:rsid w:val="0085159B"/>
    <w:rsid w:val="00A82291"/>
    <w:rsid w:val="00BD6BC1"/>
    <w:rsid w:val="00D75CB4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5A518E"/>
  <w15:chartTrackingRefBased/>
  <w15:docId w15:val="{37768107-2C0A-40B2-BBEF-FEAB8F47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1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E" w:eastAsia="en-DE"/>
    </w:rPr>
  </w:style>
  <w:style w:type="character" w:styleId="Hyperlink">
    <w:name w:val="Hyperlink"/>
    <w:basedOn w:val="DefaultParagraphFont"/>
    <w:uiPriority w:val="99"/>
    <w:unhideWhenUsed/>
    <w:rsid w:val="0085159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C07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582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1</cp:revision>
  <dcterms:created xsi:type="dcterms:W3CDTF">2020-02-23T19:15:00Z</dcterms:created>
  <dcterms:modified xsi:type="dcterms:W3CDTF">2020-02-23T19:34:00Z</dcterms:modified>
</cp:coreProperties>
</file>