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E0D" w:rsidRDefault="00A06E0D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GB"/>
        </w:rPr>
        <w:t xml:space="preserve">Mujhpe Toofan Uthaye – </w:t>
      </w:r>
      <w:bookmarkStart w:id="0" w:name="_GoBack"/>
      <w:bookmarkEnd w:id="0"/>
      <w:r>
        <w:rPr>
          <w:b/>
          <w:bCs/>
          <w:sz w:val="28"/>
          <w:szCs w:val="28"/>
          <w:u w:val="single"/>
          <w:lang w:val="en-GB"/>
        </w:rPr>
        <w:t>Tehzeeb</w:t>
      </w:r>
    </w:p>
    <w:p w:rsidR="00A06E0D" w:rsidRDefault="00A06E0D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  A. R. Rahman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  Adaptation of Momin Khan Momin’s poem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Singer:</w:t>
      </w:r>
      <w:r>
        <w:rPr>
          <w:rFonts w:ascii="Verdana" w:hAnsi="Verdana" w:cs="Verdana"/>
          <w:b/>
          <w:bCs/>
          <w:color w:val="222222"/>
          <w:sz w:val="20"/>
          <w:szCs w:val="20"/>
          <w:lang w:val="en-GB"/>
        </w:rPr>
        <w:t xml:space="preserve"> Madhushree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br/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Mujhape tufaan uthaaye logo ne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Muft baithhe bithhaaye logo ne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Gente che sedeva libera ed indolente.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Kar diya apane aane jaane ke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andare e venire...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Tajkire jaaye jaaye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…veniva commentato da chi ama criticare.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Mujhape tufaan uthaaye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Muft baithhe bithhaaye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Gente che sedeva libera ed indolente.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Vasl kee baate kab ban aayee thee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Sono stati fatti tutti i discorsi possibili sui nostri incontri.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Dil se dab kar banaaye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mio cuore è stato messo sotto osservazione dalla gente.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Baat apanee baharan jamane de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non mi ha lasciato dare la mia opinione.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Apane nakshe jamaaye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ha preferito dare la sua opinione.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Mujhape tufaan uthhaaye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Muft baithhe bithhaaye logo ne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Gente che sedeva libera ed indolente.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Sunake udatee see apanee chaahat kee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Quando ho sentito pettegolezzi su colui che amo,...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Dono ke hosh udaaye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…la gente ha fatto preoccupare me ed il mio amato.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 xml:space="preserve">Bin kahe raaj aaye pinhane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segreti che non erano stati detti,...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Usase kyun kar sunaaye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…perché la gente li ha raccontati al mio amato?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Mujhape tufaan uthaaye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Kya tamaasha hai jo naa dekhe the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Non c’era nulla che non potessi vedere.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Woh tamaashe dikhaaye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Eppure la gente me lo ha mostrato.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Kar diya Momin uss sanam ko Khuda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ha elevato a Dio la persona amata da Momin (il poeta).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 xml:space="preserve">Kya kiya hay hay logo ne 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Ah! Cos’ha fatto la gente.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Mujhape tufaan uthaaye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Muft baithhe bithhaaye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Gente che sedeva libera ed indolente.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Mujhape tufaan uthhaaye logo ne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La gente mi ha scatenato addosso delle tempeste.</w:t>
      </w: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</w:p>
    <w:p w:rsidR="00A06E0D" w:rsidRDefault="00A06E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Times New Roman" w:hAnsi="Times New Roman" w:cs="Times New Roman"/>
          <w:lang w:val="it-IT"/>
        </w:rPr>
      </w:pPr>
    </w:p>
    <w:p w:rsidR="00A06E0D" w:rsidRDefault="00A06E0D">
      <w:pPr>
        <w:rPr>
          <w:b/>
          <w:bCs/>
        </w:rPr>
      </w:pPr>
      <w:r>
        <w:rPr>
          <w:b/>
          <w:bCs/>
        </w:rPr>
        <w:t>Translation: Silvia Tronci</w:t>
      </w:r>
    </w:p>
    <w:p w:rsidR="00A06E0D" w:rsidRDefault="00A06E0D">
      <w:pPr>
        <w:rPr>
          <w:b/>
          <w:bCs/>
        </w:rPr>
      </w:pPr>
      <w:r>
        <w:rPr>
          <w:b/>
          <w:bCs/>
        </w:rPr>
        <w:t>(www.BollyNook.com)</w:t>
      </w:r>
    </w:p>
    <w:sectPr w:rsidR="00A06E0D" w:rsidSect="00A06E0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E0D"/>
    <w:rsid w:val="00A06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289</Words>
  <Characters>1652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29</cp:revision>
  <dcterms:created xsi:type="dcterms:W3CDTF">2013-03-09T23:11:00Z</dcterms:created>
  <dcterms:modified xsi:type="dcterms:W3CDTF">2020-03-22T19:43:00Z</dcterms:modified>
</cp:coreProperties>
</file>